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41" w:rsidRPr="0031756F" w:rsidRDefault="004D1CB5" w:rsidP="009B722A">
      <w:pPr>
        <w:jc w:val="center"/>
        <w:rPr>
          <w:sz w:val="40"/>
          <w:u w:val="single"/>
        </w:rPr>
      </w:pPr>
      <w:r w:rsidRPr="0031756F">
        <w:rPr>
          <w:noProof/>
          <w:sz w:val="40"/>
          <w:u w:val="single"/>
          <w:lang w:eastAsia="en-GB"/>
        </w:rPr>
        <w:drawing>
          <wp:inline distT="0" distB="0" distL="0" distR="0" wp14:anchorId="03D9B925" wp14:editId="52A0612F">
            <wp:extent cx="1182624" cy="1075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e Ey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57A" w:rsidRPr="0031756F">
        <w:rPr>
          <w:sz w:val="40"/>
          <w:u w:val="single"/>
        </w:rPr>
        <w:t xml:space="preserve">Bronte Archers Club </w:t>
      </w:r>
      <w:r w:rsidR="0031756F" w:rsidRPr="0031756F">
        <w:rPr>
          <w:sz w:val="40"/>
          <w:u w:val="single"/>
        </w:rPr>
        <w:t>Clout</w:t>
      </w:r>
      <w:r w:rsidR="006B357A" w:rsidRPr="0031756F">
        <w:rPr>
          <w:sz w:val="40"/>
          <w:u w:val="single"/>
        </w:rPr>
        <w:t xml:space="preserve"> Champs Results</w:t>
      </w:r>
    </w:p>
    <w:p w:rsidR="0031756F" w:rsidRDefault="0031756F" w:rsidP="0031756F">
      <w:pPr>
        <w:jc w:val="center"/>
      </w:pPr>
      <w:r>
        <w:t>100yds</w:t>
      </w:r>
    </w:p>
    <w:p w:rsidR="006B357A" w:rsidRDefault="006B357A" w:rsidP="0031756F">
      <w:r>
        <w:t xml:space="preserve">Lady </w:t>
      </w:r>
      <w:r w:rsidR="0031756F">
        <w:t>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6B357A">
        <w:tc>
          <w:tcPr>
            <w:tcW w:w="2497" w:type="dxa"/>
          </w:tcPr>
          <w:p w:rsidR="006B357A" w:rsidRDefault="0031756F">
            <w:r>
              <w:t>Barbara Smith</w:t>
            </w:r>
          </w:p>
        </w:tc>
        <w:tc>
          <w:tcPr>
            <w:tcW w:w="2295" w:type="dxa"/>
          </w:tcPr>
          <w:p w:rsidR="006B357A" w:rsidRDefault="0031756F">
            <w:r>
              <w:t>33</w:t>
            </w:r>
          </w:p>
        </w:tc>
        <w:tc>
          <w:tcPr>
            <w:tcW w:w="2112" w:type="dxa"/>
          </w:tcPr>
          <w:p w:rsidR="006B357A" w:rsidRDefault="0031756F">
            <w:r>
              <w:t>16</w:t>
            </w:r>
          </w:p>
        </w:tc>
        <w:tc>
          <w:tcPr>
            <w:tcW w:w="2112" w:type="dxa"/>
          </w:tcPr>
          <w:p w:rsidR="006B357A" w:rsidRDefault="0031756F">
            <w:r>
              <w:t>0</w:t>
            </w:r>
          </w:p>
        </w:tc>
      </w:tr>
    </w:tbl>
    <w:p w:rsidR="006B357A" w:rsidRDefault="006B357A" w:rsidP="006B357A"/>
    <w:p w:rsidR="006B357A" w:rsidRDefault="006B357A" w:rsidP="006B357A">
      <w:r>
        <w:t>Gent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31756F" w:rsidP="00157406">
            <w:r>
              <w:t>Lewis Broadbent</w:t>
            </w:r>
          </w:p>
        </w:tc>
        <w:tc>
          <w:tcPr>
            <w:tcW w:w="2295" w:type="dxa"/>
          </w:tcPr>
          <w:p w:rsidR="006B357A" w:rsidRDefault="0031756F" w:rsidP="00157406">
            <w:r>
              <w:t>55</w:t>
            </w:r>
          </w:p>
        </w:tc>
        <w:tc>
          <w:tcPr>
            <w:tcW w:w="2112" w:type="dxa"/>
          </w:tcPr>
          <w:p w:rsidR="006B357A" w:rsidRDefault="0031756F" w:rsidP="00157406">
            <w:r>
              <w:t>29</w:t>
            </w:r>
          </w:p>
        </w:tc>
        <w:tc>
          <w:tcPr>
            <w:tcW w:w="2112" w:type="dxa"/>
          </w:tcPr>
          <w:p w:rsidR="006B357A" w:rsidRDefault="0031756F" w:rsidP="00157406">
            <w:r>
              <w:t>0</w:t>
            </w:r>
          </w:p>
        </w:tc>
      </w:tr>
    </w:tbl>
    <w:p w:rsidR="006B357A" w:rsidRDefault="006B357A" w:rsidP="006B357A"/>
    <w:p w:rsidR="006B357A" w:rsidRDefault="0031756F" w:rsidP="006B357A">
      <w:pPr>
        <w:jc w:val="center"/>
      </w:pPr>
      <w:r>
        <w:t>120yds</w:t>
      </w:r>
    </w:p>
    <w:p w:rsidR="006B357A" w:rsidRDefault="006B357A" w:rsidP="006B357A">
      <w:r>
        <w:t>Gent Barebow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6B357A" w:rsidP="00157406">
            <w:r>
              <w:t>Gary Kemp</w:t>
            </w:r>
          </w:p>
        </w:tc>
        <w:tc>
          <w:tcPr>
            <w:tcW w:w="2295" w:type="dxa"/>
          </w:tcPr>
          <w:p w:rsidR="006B357A" w:rsidRDefault="0031756F" w:rsidP="00157406">
            <w:r>
              <w:t>69</w:t>
            </w:r>
          </w:p>
        </w:tc>
        <w:tc>
          <w:tcPr>
            <w:tcW w:w="2112" w:type="dxa"/>
          </w:tcPr>
          <w:p w:rsidR="006B357A" w:rsidRDefault="0031756F" w:rsidP="00157406">
            <w:r>
              <w:t>32</w:t>
            </w:r>
          </w:p>
        </w:tc>
        <w:tc>
          <w:tcPr>
            <w:tcW w:w="2112" w:type="dxa"/>
          </w:tcPr>
          <w:p w:rsidR="006B357A" w:rsidRDefault="0031756F" w:rsidP="00157406">
            <w:r>
              <w:t>0</w:t>
            </w:r>
          </w:p>
        </w:tc>
      </w:tr>
    </w:tbl>
    <w:p w:rsidR="006B357A" w:rsidRDefault="006B357A" w:rsidP="006B357A"/>
    <w:p w:rsidR="006B357A" w:rsidRDefault="006B357A" w:rsidP="006B357A">
      <w:r>
        <w:t>Gent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6B357A" w:rsidP="006B357A">
            <w:r>
              <w:t>Julian Smith</w:t>
            </w:r>
          </w:p>
        </w:tc>
        <w:tc>
          <w:tcPr>
            <w:tcW w:w="2295" w:type="dxa"/>
          </w:tcPr>
          <w:p w:rsidR="006B357A" w:rsidRDefault="0031756F" w:rsidP="00157406">
            <w:r>
              <w:t>69</w:t>
            </w:r>
          </w:p>
        </w:tc>
        <w:tc>
          <w:tcPr>
            <w:tcW w:w="2112" w:type="dxa"/>
          </w:tcPr>
          <w:p w:rsidR="006B357A" w:rsidRDefault="0031756F" w:rsidP="00157406">
            <w:r>
              <w:t>30</w:t>
            </w:r>
          </w:p>
        </w:tc>
        <w:tc>
          <w:tcPr>
            <w:tcW w:w="2112" w:type="dxa"/>
          </w:tcPr>
          <w:p w:rsidR="006B357A" w:rsidRDefault="0031756F" w:rsidP="00157406">
            <w:r>
              <w:t>0</w:t>
            </w:r>
          </w:p>
        </w:tc>
      </w:tr>
    </w:tbl>
    <w:p w:rsidR="006B357A" w:rsidRDefault="006B357A" w:rsidP="006B357A">
      <w:pPr>
        <w:jc w:val="center"/>
      </w:pPr>
    </w:p>
    <w:p w:rsidR="006B357A" w:rsidRDefault="0031756F" w:rsidP="006B357A">
      <w:pPr>
        <w:jc w:val="center"/>
      </w:pPr>
      <w:r>
        <w:t>140yds</w:t>
      </w:r>
    </w:p>
    <w:p w:rsidR="006B357A" w:rsidRDefault="006B357A" w:rsidP="006B357A">
      <w:r>
        <w:t>Lady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31756F" w:rsidP="00157406">
            <w:r>
              <w:t>Shelley Hurst</w:t>
            </w:r>
          </w:p>
        </w:tc>
        <w:tc>
          <w:tcPr>
            <w:tcW w:w="2295" w:type="dxa"/>
          </w:tcPr>
          <w:p w:rsidR="006B357A" w:rsidRDefault="0031756F" w:rsidP="00157406">
            <w:r>
              <w:t>157</w:t>
            </w:r>
          </w:p>
        </w:tc>
        <w:tc>
          <w:tcPr>
            <w:tcW w:w="2112" w:type="dxa"/>
          </w:tcPr>
          <w:p w:rsidR="006B357A" w:rsidRDefault="0031756F" w:rsidP="00157406">
            <w:r>
              <w:t>57</w:t>
            </w:r>
          </w:p>
        </w:tc>
        <w:tc>
          <w:tcPr>
            <w:tcW w:w="2112" w:type="dxa"/>
          </w:tcPr>
          <w:p w:rsidR="006B357A" w:rsidRDefault="0031756F" w:rsidP="00157406">
            <w:r>
              <w:t>2</w:t>
            </w:r>
          </w:p>
        </w:tc>
      </w:tr>
      <w:tr w:rsidR="006B357A" w:rsidTr="00157406">
        <w:tc>
          <w:tcPr>
            <w:tcW w:w="2497" w:type="dxa"/>
          </w:tcPr>
          <w:p w:rsidR="006B357A" w:rsidRDefault="0031756F" w:rsidP="00157406">
            <w:r>
              <w:t>Li Caswell-</w:t>
            </w:r>
            <w:proofErr w:type="spellStart"/>
            <w:r>
              <w:t>Sou</w:t>
            </w:r>
            <w:proofErr w:type="spellEnd"/>
          </w:p>
        </w:tc>
        <w:tc>
          <w:tcPr>
            <w:tcW w:w="2295" w:type="dxa"/>
          </w:tcPr>
          <w:p w:rsidR="006B357A" w:rsidRDefault="0031756F" w:rsidP="00157406">
            <w:r>
              <w:t>78</w:t>
            </w:r>
          </w:p>
        </w:tc>
        <w:tc>
          <w:tcPr>
            <w:tcW w:w="2112" w:type="dxa"/>
          </w:tcPr>
          <w:p w:rsidR="006B357A" w:rsidRDefault="0031756F" w:rsidP="00157406">
            <w:r>
              <w:t>35</w:t>
            </w:r>
          </w:p>
        </w:tc>
        <w:tc>
          <w:tcPr>
            <w:tcW w:w="2112" w:type="dxa"/>
          </w:tcPr>
          <w:p w:rsidR="006B357A" w:rsidRDefault="0031756F" w:rsidP="00157406">
            <w:r>
              <w:t>0</w:t>
            </w:r>
          </w:p>
        </w:tc>
      </w:tr>
    </w:tbl>
    <w:p w:rsidR="006B357A" w:rsidRDefault="006B357A" w:rsidP="006B357A"/>
    <w:p w:rsidR="001D1FF8" w:rsidRDefault="0031756F" w:rsidP="006B357A">
      <w:pPr>
        <w:jc w:val="center"/>
      </w:pPr>
      <w:r>
        <w:t>180yds</w:t>
      </w:r>
    </w:p>
    <w:p w:rsidR="001D1FF8" w:rsidRDefault="009B722A" w:rsidP="001D1FF8">
      <w:r>
        <w:t>Gent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9B722A" w:rsidTr="00157406">
        <w:tc>
          <w:tcPr>
            <w:tcW w:w="2497" w:type="dxa"/>
          </w:tcPr>
          <w:p w:rsidR="009B722A" w:rsidRDefault="0031756F" w:rsidP="00157406">
            <w:r>
              <w:t>Darren Clarkson</w:t>
            </w:r>
          </w:p>
        </w:tc>
        <w:tc>
          <w:tcPr>
            <w:tcW w:w="2295" w:type="dxa"/>
          </w:tcPr>
          <w:p w:rsidR="009B722A" w:rsidRDefault="0031756F" w:rsidP="00157406">
            <w:r>
              <w:t>147</w:t>
            </w:r>
          </w:p>
        </w:tc>
        <w:tc>
          <w:tcPr>
            <w:tcW w:w="2112" w:type="dxa"/>
          </w:tcPr>
          <w:p w:rsidR="009B722A" w:rsidRDefault="0031756F" w:rsidP="00157406">
            <w:r>
              <w:t>64</w:t>
            </w:r>
          </w:p>
        </w:tc>
        <w:tc>
          <w:tcPr>
            <w:tcW w:w="2112" w:type="dxa"/>
          </w:tcPr>
          <w:p w:rsidR="009B722A" w:rsidRDefault="0031756F" w:rsidP="00157406">
            <w:r>
              <w:t>0</w:t>
            </w:r>
          </w:p>
        </w:tc>
      </w:tr>
      <w:tr w:rsidR="009B722A" w:rsidTr="00157406">
        <w:tc>
          <w:tcPr>
            <w:tcW w:w="2497" w:type="dxa"/>
          </w:tcPr>
          <w:p w:rsidR="009B722A" w:rsidRDefault="009B722A" w:rsidP="00157406">
            <w:r>
              <w:t>Matthew David</w:t>
            </w:r>
          </w:p>
        </w:tc>
        <w:tc>
          <w:tcPr>
            <w:tcW w:w="2295" w:type="dxa"/>
          </w:tcPr>
          <w:p w:rsidR="009B722A" w:rsidRDefault="0031756F" w:rsidP="00157406">
            <w:r>
              <w:t>87</w:t>
            </w:r>
          </w:p>
        </w:tc>
        <w:tc>
          <w:tcPr>
            <w:tcW w:w="2112" w:type="dxa"/>
          </w:tcPr>
          <w:p w:rsidR="009B722A" w:rsidRDefault="0031756F" w:rsidP="00157406">
            <w:r>
              <w:t>36</w:t>
            </w:r>
          </w:p>
        </w:tc>
        <w:tc>
          <w:tcPr>
            <w:tcW w:w="2112" w:type="dxa"/>
          </w:tcPr>
          <w:p w:rsidR="009B722A" w:rsidRDefault="0031756F" w:rsidP="00157406">
            <w:r>
              <w:t>2</w:t>
            </w:r>
          </w:p>
        </w:tc>
      </w:tr>
    </w:tbl>
    <w:p w:rsidR="009B722A" w:rsidRDefault="009B722A" w:rsidP="001D1FF8"/>
    <w:p w:rsidR="009B722A" w:rsidRDefault="009B722A" w:rsidP="001D1FF8">
      <w:r>
        <w:t>Gent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9B722A" w:rsidTr="00157406">
        <w:tc>
          <w:tcPr>
            <w:tcW w:w="2497" w:type="dxa"/>
          </w:tcPr>
          <w:p w:rsidR="009B722A" w:rsidRDefault="009B722A" w:rsidP="00157406">
            <w:r>
              <w:t>Iain Pots</w:t>
            </w:r>
          </w:p>
        </w:tc>
        <w:tc>
          <w:tcPr>
            <w:tcW w:w="2295" w:type="dxa"/>
          </w:tcPr>
          <w:p w:rsidR="009B722A" w:rsidRDefault="0031756F" w:rsidP="00157406">
            <w:r>
              <w:t>108</w:t>
            </w:r>
          </w:p>
        </w:tc>
        <w:tc>
          <w:tcPr>
            <w:tcW w:w="2112" w:type="dxa"/>
          </w:tcPr>
          <w:p w:rsidR="009B722A" w:rsidRDefault="0031756F" w:rsidP="009B722A">
            <w:r>
              <w:t>44</w:t>
            </w:r>
          </w:p>
        </w:tc>
        <w:tc>
          <w:tcPr>
            <w:tcW w:w="2112" w:type="dxa"/>
          </w:tcPr>
          <w:p w:rsidR="009B722A" w:rsidRDefault="0031756F" w:rsidP="00157406">
            <w:r>
              <w:t>2</w:t>
            </w:r>
          </w:p>
        </w:tc>
      </w:tr>
    </w:tbl>
    <w:p w:rsidR="009B722A" w:rsidRDefault="009B722A" w:rsidP="001D1FF8"/>
    <w:p w:rsidR="0031756F" w:rsidRDefault="0031756F" w:rsidP="001D1FF8">
      <w:r>
        <w:t>Gent Barebow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31756F" w:rsidTr="00157406">
        <w:tc>
          <w:tcPr>
            <w:tcW w:w="2497" w:type="dxa"/>
          </w:tcPr>
          <w:p w:rsidR="0031756F" w:rsidRDefault="0031756F" w:rsidP="00157406">
            <w:r>
              <w:t>Alan Smith</w:t>
            </w:r>
          </w:p>
        </w:tc>
        <w:tc>
          <w:tcPr>
            <w:tcW w:w="2295" w:type="dxa"/>
          </w:tcPr>
          <w:p w:rsidR="0031756F" w:rsidRDefault="0031756F" w:rsidP="00157406">
            <w:r>
              <w:t>24</w:t>
            </w:r>
          </w:p>
        </w:tc>
        <w:tc>
          <w:tcPr>
            <w:tcW w:w="2112" w:type="dxa"/>
          </w:tcPr>
          <w:p w:rsidR="0031756F" w:rsidRDefault="0031756F" w:rsidP="00157406">
            <w:r>
              <w:t>15</w:t>
            </w:r>
          </w:p>
        </w:tc>
        <w:tc>
          <w:tcPr>
            <w:tcW w:w="2112" w:type="dxa"/>
          </w:tcPr>
          <w:p w:rsidR="0031756F" w:rsidRDefault="0031756F" w:rsidP="00157406">
            <w:r>
              <w:t>0</w:t>
            </w:r>
          </w:p>
        </w:tc>
      </w:tr>
    </w:tbl>
    <w:p w:rsidR="0031756F" w:rsidRDefault="0031756F" w:rsidP="001D1FF8">
      <w:bookmarkStart w:id="0" w:name="_GoBack"/>
      <w:bookmarkEnd w:id="0"/>
    </w:p>
    <w:sectPr w:rsidR="00317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A"/>
    <w:rsid w:val="001D1FF8"/>
    <w:rsid w:val="0031756F"/>
    <w:rsid w:val="00322441"/>
    <w:rsid w:val="004D1CB5"/>
    <w:rsid w:val="006B357A"/>
    <w:rsid w:val="009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C3D2"/>
  <w15:chartTrackingRefBased/>
  <w15:docId w15:val="{F569FB6A-AAA8-40D4-A2B1-F868970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david</dc:creator>
  <cp:keywords/>
  <dc:description/>
  <cp:lastModifiedBy>matthew david</cp:lastModifiedBy>
  <cp:revision>2</cp:revision>
  <dcterms:created xsi:type="dcterms:W3CDTF">2021-07-11T19:16:00Z</dcterms:created>
  <dcterms:modified xsi:type="dcterms:W3CDTF">2021-07-11T19:16:00Z</dcterms:modified>
</cp:coreProperties>
</file>